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:rsidR="001F5C35" w:rsidRDefault="001F5C35" w:rsidP="008F1E2D">
      <w:pPr>
        <w:rPr>
          <w:sz w:val="16"/>
          <w:szCs w:val="16"/>
        </w:rPr>
      </w:pPr>
    </w:p>
    <w:p w:rsidR="00295369" w:rsidRPr="000E17A6" w:rsidRDefault="00295369" w:rsidP="008F1E2D">
      <w:pPr>
        <w:rPr>
          <w:sz w:val="16"/>
          <w:szCs w:val="16"/>
        </w:rPr>
      </w:pPr>
    </w:p>
    <w:p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:rsidR="001F5C35" w:rsidRPr="00557FC4" w:rsidRDefault="001F5C35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 w:rsidRPr="00557FC4">
        <w:rPr>
          <w:b/>
          <w:color w:val="0000FF"/>
          <w:sz w:val="36"/>
          <w:szCs w:val="36"/>
        </w:rPr>
        <w:t>Le renseignement d’intérêt milita</w:t>
      </w:r>
      <w:r w:rsidR="00295369">
        <w:rPr>
          <w:b/>
          <w:color w:val="0000FF"/>
          <w:sz w:val="36"/>
          <w:szCs w:val="36"/>
        </w:rPr>
        <w:t>i</w:t>
      </w:r>
      <w:r w:rsidRPr="00557FC4">
        <w:rPr>
          <w:b/>
          <w:color w:val="0000FF"/>
          <w:sz w:val="36"/>
          <w:szCs w:val="36"/>
        </w:rPr>
        <w:t>re :</w:t>
      </w:r>
      <w:r w:rsidR="00557FC4" w:rsidRPr="00557FC4">
        <w:rPr>
          <w:b/>
          <w:color w:val="0000FF"/>
          <w:sz w:val="36"/>
          <w:szCs w:val="36"/>
        </w:rPr>
        <w:t xml:space="preserve"> </w:t>
      </w:r>
      <w:r w:rsidRPr="00557FC4">
        <w:rPr>
          <w:b/>
          <w:color w:val="0000FF"/>
          <w:sz w:val="36"/>
          <w:szCs w:val="36"/>
        </w:rPr>
        <w:t>connaître, anticiper, agir</w:t>
      </w:r>
    </w:p>
    <w:p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B95490" w:rsidRDefault="00B95490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Pr="00B95490" w:rsidRDefault="00E32D96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 w:rsidRP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A</w:t>
      </w:r>
      <w:r w:rsidR="00B95490" w:rsidRP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5</w:t>
      </w:r>
      <w:r w:rsidRP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</w:t>
      </w:r>
      <w:r w:rsid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–</w:t>
      </w:r>
      <w:r w:rsidRP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</w:t>
      </w:r>
      <w:r w:rsidR="00B95490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Formulaire d’inscription ouvert à tout public</w:t>
      </w: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A16F72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Merci de renseigner les items suivants</w:t>
      </w:r>
      <w:r w:rsidR="000274AB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 :</w:t>
      </w:r>
    </w:p>
    <w:p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3D02AA" w:rsidRDefault="000274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0875B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F</w:t>
      </w:r>
      <w:r w:rsidR="00A16F72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onction/qualité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A16F72" w:rsidRDefault="00A16F72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Institution :</w:t>
      </w:r>
    </w:p>
    <w:p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557FC4" w:rsidRPr="00295369" w:rsidRDefault="0044286F" w:rsidP="000274AB">
      <w:pPr>
        <w:widowControl w:val="0"/>
        <w:spacing w:before="1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sym w:font="Wingdings" w:char="F0D8"/>
      </w: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 xml:space="preserve"> </w:t>
      </w:r>
      <w:r w:rsidR="00E2517A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Souhaits de participation</w:t>
      </w:r>
      <w:r w:rsidR="00557FC4" w:rsidRPr="00295369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 :</w:t>
      </w:r>
      <w:r w:rsidR="00B0621C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</w:t>
      </w:r>
      <w:r w:rsidR="00557FC4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 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souhaite participer à</w:t>
      </w:r>
      <w:r w:rsidR="00295369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la conférence</w:t>
      </w:r>
    </w:p>
    <w:p w:rsidR="00295369" w:rsidRDefault="002867C6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-1703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N°1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Cyberespace : quels enjeux pour le renseignement d'intérêt militaire ?</w:t>
      </w:r>
    </w:p>
    <w:p w:rsidR="00295369" w:rsidRDefault="002867C6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454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N°2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Un exemple d’outil du renseignement d'intérêt militaire : les drones</w:t>
      </w:r>
    </w:p>
    <w:p w:rsidR="00295369" w:rsidRPr="00295369" w:rsidRDefault="002867C6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:sz w:val="28"/>
          <w:szCs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384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N°3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Le renseignement d'intérêt militaire : comprendre, anticiper et agir</w:t>
      </w:r>
    </w:p>
    <w:p w:rsidR="002867C6" w:rsidRPr="00B0621C" w:rsidRDefault="002867C6" w:rsidP="002867C6">
      <w:pPr>
        <w:widowControl w:val="0"/>
        <w:spacing w:before="20" w:after="20" w:line="226" w:lineRule="auto"/>
        <w:ind w:left="709"/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</w:pPr>
      <w:r w:rsidRPr="00C13317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>Pour cette dernière journée, si les conditions sanitaires le permettent et selon la jauge autorisée à cette date, je participerais à ces conférences sur Grenoble (lieu confirmé</w:t>
      </w:r>
      <w:r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 xml:space="preserve"> ultérieurement), en présence :</w:t>
      </w:r>
    </w:p>
    <w:p w:rsidR="002867C6" w:rsidRPr="00D13B99" w:rsidRDefault="002867C6" w:rsidP="002867C6">
      <w:pPr>
        <w:widowControl w:val="0"/>
        <w:spacing w:before="20" w:after="2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33999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Oui</w:t>
      </w:r>
    </w:p>
    <w:p w:rsidR="002867C6" w:rsidRDefault="002867C6" w:rsidP="002867C6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83675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Non</w:t>
      </w:r>
    </w:p>
    <w:p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bookmarkStart w:id="0" w:name="_GoBack"/>
      <w:bookmarkEnd w:id="0"/>
    </w:p>
    <w:p w:rsidR="00E32D96" w:rsidRDefault="00E32D96" w:rsidP="00E32D96">
      <w:pPr>
        <w:widowControl w:val="0"/>
        <w:spacing w:before="20" w:after="6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Pr="00D13B99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274AB"/>
    <w:rsid w:val="0006328D"/>
    <w:rsid w:val="00064ED2"/>
    <w:rsid w:val="000658A7"/>
    <w:rsid w:val="00086B1B"/>
    <w:rsid w:val="000875BA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12447"/>
    <w:rsid w:val="0022405B"/>
    <w:rsid w:val="00227339"/>
    <w:rsid w:val="002461F3"/>
    <w:rsid w:val="002532F6"/>
    <w:rsid w:val="0028005D"/>
    <w:rsid w:val="002867C6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79B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5C99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5504"/>
    <w:rsid w:val="00850119"/>
    <w:rsid w:val="00852C3B"/>
    <w:rsid w:val="0087610B"/>
    <w:rsid w:val="00877193"/>
    <w:rsid w:val="00890543"/>
    <w:rsid w:val="00897266"/>
    <w:rsid w:val="008A5C80"/>
    <w:rsid w:val="008C1F7D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16F72"/>
    <w:rsid w:val="00A34FBB"/>
    <w:rsid w:val="00A50FE2"/>
    <w:rsid w:val="00A62217"/>
    <w:rsid w:val="00A703A1"/>
    <w:rsid w:val="00A85DE7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5490"/>
    <w:rsid w:val="00B97416"/>
    <w:rsid w:val="00BB3DFE"/>
    <w:rsid w:val="00BD05DF"/>
    <w:rsid w:val="00BD0DCD"/>
    <w:rsid w:val="00BE513C"/>
    <w:rsid w:val="00C004B3"/>
    <w:rsid w:val="00C0162C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46E71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F0441"/>
    <w:rsid w:val="00F04811"/>
    <w:rsid w:val="00F43541"/>
    <w:rsid w:val="00F71B33"/>
    <w:rsid w:val="00F86404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6BC5-6DE8-4066-B5CA-417CFEA4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master</cp:lastModifiedBy>
  <cp:revision>5</cp:revision>
  <cp:lastPrinted>2020-02-10T10:01:00Z</cp:lastPrinted>
  <dcterms:created xsi:type="dcterms:W3CDTF">2021-01-31T12:51:00Z</dcterms:created>
  <dcterms:modified xsi:type="dcterms:W3CDTF">2021-02-01T08:12:00Z</dcterms:modified>
</cp:coreProperties>
</file>