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D5E" w:rsidRDefault="00557FC4" w:rsidP="001F5C35">
      <w:pPr>
        <w:tabs>
          <w:tab w:val="right" w:pos="9638"/>
        </w:tabs>
        <w:ind w:left="-284"/>
      </w:pPr>
      <w:r w:rsidRPr="00132D52">
        <w:rPr>
          <w:noProof/>
        </w:rPr>
        <w:drawing>
          <wp:inline distT="0" distB="0" distL="0" distR="0">
            <wp:extent cx="1485900" cy="1009650"/>
            <wp:effectExtent l="0" t="0" r="0" b="0"/>
            <wp:docPr id="34" name="Image 49" descr="C:\Users\fberaudon\AppData\Local\Microsoft\Windows\Temporary Internet Files\Content.MSO\916DBBF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9" descr="C:\Users\fberaudon\AppData\Local\Microsoft\Windows\Temporary Internet Files\Content.MSO\916DBBFE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5C35">
        <w:rPr>
          <w:noProof/>
        </w:rPr>
        <w:tab/>
      </w:r>
      <w:r w:rsidRPr="001F5C35">
        <w:rPr>
          <w:noProof/>
          <w:sz w:val="20"/>
        </w:rPr>
        <w:drawing>
          <wp:inline distT="0" distB="0" distL="0" distR="0">
            <wp:extent cx="685800" cy="962025"/>
            <wp:effectExtent l="0" t="0" r="0" b="0"/>
            <wp:docPr id="21" name="Image 226" descr="LOGO_REGION_DAUPHINE SAVO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26" descr="LOGO_REGION_DAUPHINE SAVO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C35" w:rsidRPr="00557FC4" w:rsidRDefault="001F5C35" w:rsidP="001F5C35">
      <w:pPr>
        <w:tabs>
          <w:tab w:val="right" w:pos="9638"/>
        </w:tabs>
        <w:rPr>
          <w:rFonts w:ascii="Arial" w:hAnsi="Arial" w:cs="Arial"/>
          <w:sz w:val="16"/>
          <w:szCs w:val="16"/>
        </w:rPr>
      </w:pPr>
      <w:r w:rsidRPr="00557FC4">
        <w:rPr>
          <w:rFonts w:ascii="Arial" w:hAnsi="Arial" w:cs="Arial"/>
          <w:sz w:val="16"/>
          <w:szCs w:val="16"/>
        </w:rPr>
        <w:t>L’académie de Grenoble</w:t>
      </w:r>
      <w:r w:rsidRPr="00557FC4">
        <w:rPr>
          <w:rFonts w:ascii="Arial" w:hAnsi="Arial" w:cs="Arial"/>
          <w:sz w:val="16"/>
          <w:szCs w:val="16"/>
        </w:rPr>
        <w:tab/>
        <w:t>L’association régionale des</w:t>
      </w:r>
    </w:p>
    <w:p w:rsidR="001F5C35" w:rsidRPr="00557FC4" w:rsidRDefault="001F5C35" w:rsidP="001F5C35">
      <w:pPr>
        <w:tabs>
          <w:tab w:val="right" w:pos="9638"/>
        </w:tabs>
        <w:rPr>
          <w:rFonts w:ascii="Arial" w:hAnsi="Arial" w:cs="Arial"/>
          <w:sz w:val="16"/>
          <w:szCs w:val="16"/>
        </w:rPr>
      </w:pPr>
      <w:r w:rsidRPr="00557FC4">
        <w:rPr>
          <w:rFonts w:ascii="Arial" w:hAnsi="Arial" w:cs="Arial"/>
          <w:sz w:val="16"/>
          <w:szCs w:val="16"/>
        </w:rPr>
        <w:t>Le ministère des armées</w:t>
      </w:r>
      <w:r w:rsidRPr="00557FC4">
        <w:rPr>
          <w:rFonts w:ascii="Arial" w:hAnsi="Arial" w:cs="Arial"/>
          <w:sz w:val="16"/>
          <w:szCs w:val="16"/>
        </w:rPr>
        <w:tab/>
        <w:t>Auditeurs de l’Institut des Hautes</w:t>
      </w:r>
    </w:p>
    <w:p w:rsidR="001F5C35" w:rsidRPr="00557FC4" w:rsidRDefault="001F5C35" w:rsidP="001F5C35">
      <w:pPr>
        <w:tabs>
          <w:tab w:val="right" w:pos="9638"/>
        </w:tabs>
        <w:rPr>
          <w:rFonts w:ascii="Arial" w:hAnsi="Arial" w:cs="Arial"/>
          <w:sz w:val="16"/>
          <w:szCs w:val="16"/>
        </w:rPr>
      </w:pPr>
      <w:r w:rsidRPr="00557FC4">
        <w:rPr>
          <w:rFonts w:ascii="Arial" w:hAnsi="Arial" w:cs="Arial"/>
          <w:sz w:val="16"/>
          <w:szCs w:val="16"/>
        </w:rPr>
        <w:t>Le ministère de l’agriculture et de l’alimentation</w:t>
      </w:r>
      <w:r w:rsidRPr="00557FC4">
        <w:rPr>
          <w:rFonts w:ascii="Arial" w:hAnsi="Arial" w:cs="Arial"/>
          <w:sz w:val="16"/>
          <w:szCs w:val="16"/>
        </w:rPr>
        <w:tab/>
        <w:t>Études de Défense Nationale</w:t>
      </w:r>
    </w:p>
    <w:p w:rsidR="001F5C35" w:rsidRDefault="001F5C35" w:rsidP="008F1E2D">
      <w:pPr>
        <w:rPr>
          <w:sz w:val="16"/>
          <w:szCs w:val="16"/>
        </w:rPr>
      </w:pPr>
    </w:p>
    <w:p w:rsidR="00295369" w:rsidRPr="000E17A6" w:rsidRDefault="00295369" w:rsidP="008F1E2D">
      <w:pPr>
        <w:rPr>
          <w:sz w:val="16"/>
          <w:szCs w:val="16"/>
        </w:rPr>
      </w:pPr>
    </w:p>
    <w:p w:rsidR="00FA0D5E" w:rsidRPr="000E17A6" w:rsidRDefault="007F0EAB" w:rsidP="000E17A6">
      <w:pPr>
        <w:pStyle w:val="NormalWeb"/>
        <w:tabs>
          <w:tab w:val="center" w:pos="5667"/>
        </w:tabs>
        <w:spacing w:before="60" w:beforeAutospacing="0" w:after="0" w:afterAutospacing="0" w:line="280" w:lineRule="exact"/>
        <w:jc w:val="center"/>
        <w:rPr>
          <w:b/>
          <w:bCs/>
          <w:spacing w:val="20"/>
        </w:rPr>
      </w:pPr>
      <w:r>
        <w:rPr>
          <w:b/>
          <w:bCs/>
        </w:rPr>
        <w:t>BULLETIN D’</w:t>
      </w:r>
      <w:r w:rsidR="001F5C35" w:rsidRPr="005A2ADE">
        <w:rPr>
          <w:b/>
          <w:bCs/>
        </w:rPr>
        <w:t>INS</w:t>
      </w:r>
      <w:r w:rsidR="001F5C35" w:rsidRPr="000E17A6">
        <w:rPr>
          <w:b/>
          <w:bCs/>
        </w:rPr>
        <w:t>CRIPTION AU COLLOQUE DEFENSE DU</w:t>
      </w:r>
      <w:r w:rsidR="00295369">
        <w:rPr>
          <w:b/>
          <w:bCs/>
        </w:rPr>
        <w:t xml:space="preserve"> </w:t>
      </w:r>
      <w:r w:rsidR="00FA0D5E" w:rsidRPr="000E17A6">
        <w:rPr>
          <w:b/>
          <w:bCs/>
        </w:rPr>
        <w:t>TRINÔ</w:t>
      </w:r>
      <w:r w:rsidR="001F5C35" w:rsidRPr="000E17A6">
        <w:rPr>
          <w:b/>
          <w:bCs/>
        </w:rPr>
        <w:t>ME ACADEMIQUE</w:t>
      </w:r>
    </w:p>
    <w:p w:rsidR="001F5C35" w:rsidRPr="00557FC4" w:rsidRDefault="001F5C35" w:rsidP="00295369">
      <w:pPr>
        <w:spacing w:before="80" w:after="80"/>
        <w:jc w:val="center"/>
        <w:rPr>
          <w:b/>
          <w:color w:val="0000FF"/>
          <w:sz w:val="36"/>
          <w:szCs w:val="36"/>
        </w:rPr>
      </w:pPr>
      <w:r w:rsidRPr="00557FC4">
        <w:rPr>
          <w:b/>
          <w:color w:val="0000FF"/>
          <w:sz w:val="36"/>
          <w:szCs w:val="36"/>
        </w:rPr>
        <w:t>Le renseignement d’intérêt milita</w:t>
      </w:r>
      <w:r w:rsidR="00295369">
        <w:rPr>
          <w:b/>
          <w:color w:val="0000FF"/>
          <w:sz w:val="36"/>
          <w:szCs w:val="36"/>
        </w:rPr>
        <w:t>i</w:t>
      </w:r>
      <w:r w:rsidRPr="00557FC4">
        <w:rPr>
          <w:b/>
          <w:color w:val="0000FF"/>
          <w:sz w:val="36"/>
          <w:szCs w:val="36"/>
        </w:rPr>
        <w:t>re :</w:t>
      </w:r>
      <w:r w:rsidR="00557FC4" w:rsidRPr="00557FC4">
        <w:rPr>
          <w:b/>
          <w:color w:val="0000FF"/>
          <w:sz w:val="36"/>
          <w:szCs w:val="36"/>
        </w:rPr>
        <w:t xml:space="preserve"> </w:t>
      </w:r>
      <w:r w:rsidRPr="00557FC4">
        <w:rPr>
          <w:b/>
          <w:color w:val="0000FF"/>
          <w:sz w:val="36"/>
          <w:szCs w:val="36"/>
        </w:rPr>
        <w:t>connaître, anticiper, agir</w:t>
      </w:r>
    </w:p>
    <w:p w:rsidR="00616928" w:rsidRDefault="00616928" w:rsidP="00016303">
      <w:pPr>
        <w:widowControl w:val="0"/>
        <w:spacing w:line="260" w:lineRule="exact"/>
        <w:rPr>
          <w:rFonts w:asciiTheme="minorHAnsi" w:hAnsiTheme="minorHAnsi"/>
          <w:bCs/>
          <w:iCs/>
          <w:color w:val="000000"/>
          <w:spacing w:val="-2"/>
          <w:kern w:val="28"/>
          <w:sz w:val="22"/>
          <w:szCs w:val="22"/>
        </w:rPr>
      </w:pPr>
    </w:p>
    <w:p w:rsidR="007F0EAB" w:rsidRPr="00E32D96" w:rsidRDefault="00E32D96" w:rsidP="00016303">
      <w:pPr>
        <w:widowControl w:val="0"/>
        <w:spacing w:line="260" w:lineRule="exact"/>
        <w:rPr>
          <w:rFonts w:asciiTheme="minorHAnsi" w:hAnsiTheme="minorHAnsi"/>
          <w:b/>
          <w:bCs/>
          <w:iCs/>
          <w:color w:val="000000"/>
          <w:spacing w:val="-2"/>
          <w:kern w:val="28"/>
          <w:sz w:val="22"/>
          <w:szCs w:val="22"/>
          <w:u w:val="single"/>
        </w:rPr>
      </w:pPr>
      <w:r>
        <w:rPr>
          <w:rFonts w:asciiTheme="minorHAnsi" w:hAnsiTheme="minorHAnsi"/>
          <w:b/>
          <w:bCs/>
          <w:iCs/>
          <w:color w:val="000000"/>
          <w:spacing w:val="-2"/>
          <w:kern w:val="28"/>
          <w:sz w:val="22"/>
          <w:szCs w:val="22"/>
          <w:u w:val="single"/>
        </w:rPr>
        <w:t xml:space="preserve">A1 - </w:t>
      </w:r>
      <w:r w:rsidR="007F0EAB" w:rsidRPr="00E32D96">
        <w:rPr>
          <w:rFonts w:asciiTheme="minorHAnsi" w:hAnsiTheme="minorHAnsi"/>
          <w:b/>
          <w:bCs/>
          <w:iCs/>
          <w:color w:val="000000"/>
          <w:spacing w:val="-2"/>
          <w:kern w:val="28"/>
          <w:sz w:val="22"/>
          <w:szCs w:val="22"/>
          <w:u w:val="single"/>
        </w:rPr>
        <w:t>V</w:t>
      </w:r>
      <w:r w:rsidR="004828C0" w:rsidRPr="00E32D96">
        <w:rPr>
          <w:rFonts w:asciiTheme="minorHAnsi" w:hAnsiTheme="minorHAnsi"/>
          <w:b/>
          <w:bCs/>
          <w:iCs/>
          <w:color w:val="000000"/>
          <w:spacing w:val="-2"/>
          <w:kern w:val="28"/>
          <w:sz w:val="22"/>
          <w:szCs w:val="22"/>
          <w:u w:val="single"/>
        </w:rPr>
        <w:t>ous êtes personnel Education nationale</w:t>
      </w:r>
    </w:p>
    <w:p w:rsidR="007F0EAB" w:rsidRDefault="007F0EAB" w:rsidP="00016303">
      <w:pPr>
        <w:widowControl w:val="0"/>
        <w:spacing w:line="260" w:lineRule="exact"/>
        <w:rPr>
          <w:rFonts w:asciiTheme="minorHAnsi" w:hAnsiTheme="minorHAnsi"/>
          <w:bCs/>
          <w:iCs/>
          <w:color w:val="000000"/>
          <w:spacing w:val="-2"/>
          <w:kern w:val="28"/>
          <w:sz w:val="22"/>
          <w:szCs w:val="22"/>
        </w:rPr>
      </w:pPr>
    </w:p>
    <w:p w:rsidR="007F0EAB" w:rsidRDefault="007F0EAB" w:rsidP="00016303">
      <w:pPr>
        <w:widowControl w:val="0"/>
        <w:spacing w:line="260" w:lineRule="exact"/>
        <w:rPr>
          <w:rFonts w:asciiTheme="minorHAnsi" w:hAnsiTheme="minorHAnsi"/>
          <w:bCs/>
          <w:iCs/>
          <w:color w:val="000000"/>
          <w:spacing w:val="-2"/>
          <w:kern w:val="28"/>
          <w:sz w:val="22"/>
          <w:szCs w:val="22"/>
        </w:rPr>
      </w:pPr>
      <w:r w:rsidRPr="004828C0">
        <w:rPr>
          <w:rFonts w:asciiTheme="minorHAnsi" w:hAnsiTheme="minorHAnsi"/>
          <w:bCs/>
          <w:iCs/>
          <w:color w:val="000000"/>
          <w:spacing w:val="-2"/>
          <w:kern w:val="28"/>
          <w:sz w:val="22"/>
          <w:szCs w:val="22"/>
        </w:rPr>
        <w:t xml:space="preserve">Les personnels de l’Éducation nationale peuvent bénéficier d’une inscription au PAF, en joignant une autorisation d’absence de leur chef hiérarchique par demande expresse auprès du référent de la formation à la FTLV </w:t>
      </w:r>
      <w:r>
        <w:rPr>
          <w:rFonts w:asciiTheme="minorHAnsi" w:hAnsiTheme="minorHAnsi"/>
          <w:bCs/>
          <w:iCs/>
          <w:color w:val="000000"/>
          <w:spacing w:val="-2"/>
          <w:kern w:val="28"/>
          <w:sz w:val="22"/>
          <w:szCs w:val="22"/>
        </w:rPr>
        <w:t xml:space="preserve">- </w:t>
      </w:r>
      <w:hyperlink r:id="rId8" w:history="1">
        <w:r w:rsidRPr="00AD024D">
          <w:rPr>
            <w:rStyle w:val="Lienhypertexte"/>
            <w:rFonts w:asciiTheme="minorHAnsi" w:hAnsiTheme="minorHAnsi"/>
            <w:bCs/>
            <w:iCs/>
            <w:spacing w:val="-2"/>
            <w:kern w:val="28"/>
            <w:sz w:val="22"/>
            <w:szCs w:val="22"/>
          </w:rPr>
          <w:t>nathalie.teule@ac-grenoble.fr</w:t>
        </w:r>
      </w:hyperlink>
      <w:r>
        <w:rPr>
          <w:rFonts w:asciiTheme="minorHAnsi" w:hAnsiTheme="minorHAnsi"/>
          <w:bCs/>
          <w:iCs/>
          <w:color w:val="000000"/>
          <w:spacing w:val="-2"/>
          <w:kern w:val="28"/>
          <w:sz w:val="22"/>
          <w:szCs w:val="22"/>
        </w:rPr>
        <w:t xml:space="preserve"> - ou </w:t>
      </w:r>
      <w:r w:rsidRPr="004828C0">
        <w:rPr>
          <w:rFonts w:asciiTheme="minorHAnsi" w:hAnsiTheme="minorHAnsi"/>
          <w:bCs/>
          <w:iCs/>
          <w:color w:val="000000"/>
          <w:spacing w:val="-2"/>
          <w:kern w:val="28"/>
          <w:sz w:val="22"/>
          <w:szCs w:val="22"/>
        </w:rPr>
        <w:t>au secrétariat du Trinôme</w:t>
      </w:r>
      <w:r>
        <w:rPr>
          <w:rFonts w:asciiTheme="minorHAnsi" w:hAnsiTheme="minorHAnsi"/>
          <w:bCs/>
          <w:iCs/>
          <w:color w:val="000000"/>
          <w:spacing w:val="-2"/>
          <w:kern w:val="28"/>
          <w:sz w:val="22"/>
          <w:szCs w:val="22"/>
        </w:rPr>
        <w:t xml:space="preserve"> - </w:t>
      </w:r>
      <w:r w:rsidRPr="004828C0">
        <w:rPr>
          <w:rFonts w:asciiTheme="minorHAnsi" w:hAnsiTheme="minorHAnsi"/>
          <w:bCs/>
          <w:iCs/>
          <w:color w:val="000000"/>
          <w:spacing w:val="-2"/>
          <w:kern w:val="28"/>
          <w:sz w:val="22"/>
          <w:szCs w:val="22"/>
        </w:rPr>
        <w:t xml:space="preserve">ce.education-defense-trinome@ac-grenoble.fr  </w:t>
      </w:r>
      <w:r>
        <w:rPr>
          <w:rFonts w:asciiTheme="minorHAnsi" w:hAnsiTheme="minorHAnsi"/>
          <w:bCs/>
          <w:iCs/>
          <w:color w:val="000000"/>
          <w:spacing w:val="-2"/>
          <w:kern w:val="28"/>
          <w:sz w:val="22"/>
          <w:szCs w:val="22"/>
        </w:rPr>
        <w:t>qui fera suivre votre demande.</w:t>
      </w:r>
      <w:r w:rsidR="00E32D96">
        <w:rPr>
          <w:rFonts w:asciiTheme="minorHAnsi" w:hAnsiTheme="minorHAnsi"/>
          <w:bCs/>
          <w:iCs/>
          <w:color w:val="000000"/>
          <w:spacing w:val="-2"/>
          <w:kern w:val="28"/>
          <w:sz w:val="22"/>
          <w:szCs w:val="22"/>
        </w:rPr>
        <w:t xml:space="preserve"> Attention, la </w:t>
      </w:r>
      <w:r w:rsidR="00E32D96" w:rsidRPr="00E32D96">
        <w:rPr>
          <w:rFonts w:asciiTheme="minorHAnsi" w:hAnsiTheme="minorHAnsi"/>
          <w:b/>
          <w:bCs/>
          <w:iCs/>
          <w:color w:val="000000"/>
          <w:spacing w:val="-2"/>
          <w:kern w:val="28"/>
          <w:sz w:val="22"/>
          <w:szCs w:val="22"/>
        </w:rPr>
        <w:t>date limite d’inscription</w:t>
      </w:r>
      <w:r w:rsidR="00E32D96">
        <w:rPr>
          <w:rFonts w:asciiTheme="minorHAnsi" w:hAnsiTheme="minorHAnsi"/>
          <w:bCs/>
          <w:iCs/>
          <w:color w:val="000000"/>
          <w:spacing w:val="-2"/>
          <w:kern w:val="28"/>
          <w:sz w:val="22"/>
          <w:szCs w:val="22"/>
        </w:rPr>
        <w:t xml:space="preserve"> dans ce cas est avancée.</w:t>
      </w:r>
    </w:p>
    <w:p w:rsidR="007F0EAB" w:rsidRDefault="007F0EAB" w:rsidP="00016303">
      <w:pPr>
        <w:widowControl w:val="0"/>
        <w:spacing w:line="260" w:lineRule="exact"/>
        <w:rPr>
          <w:rFonts w:asciiTheme="minorHAnsi" w:hAnsiTheme="minorHAnsi"/>
          <w:bCs/>
          <w:iCs/>
          <w:color w:val="000000"/>
          <w:spacing w:val="-2"/>
          <w:kern w:val="28"/>
          <w:sz w:val="22"/>
          <w:szCs w:val="22"/>
        </w:rPr>
      </w:pPr>
      <w:r>
        <w:rPr>
          <w:rFonts w:asciiTheme="minorHAnsi" w:hAnsiTheme="minorHAnsi"/>
          <w:bCs/>
          <w:iCs/>
          <w:color w:val="000000"/>
          <w:spacing w:val="-2"/>
          <w:kern w:val="28"/>
          <w:sz w:val="22"/>
          <w:szCs w:val="22"/>
        </w:rPr>
        <w:t>A défaut d’une telle demande les personnes intéressées seront</w:t>
      </w:r>
      <w:r w:rsidRPr="004828C0">
        <w:rPr>
          <w:rFonts w:asciiTheme="minorHAnsi" w:hAnsiTheme="minorHAnsi"/>
          <w:bCs/>
          <w:iCs/>
          <w:color w:val="000000"/>
          <w:spacing w:val="-2"/>
          <w:kern w:val="28"/>
          <w:sz w:val="22"/>
          <w:szCs w:val="22"/>
        </w:rPr>
        <w:t xml:space="preserve"> inscrit</w:t>
      </w:r>
      <w:r>
        <w:rPr>
          <w:rFonts w:asciiTheme="minorHAnsi" w:hAnsiTheme="minorHAnsi"/>
          <w:bCs/>
          <w:iCs/>
          <w:color w:val="000000"/>
          <w:spacing w:val="-2"/>
          <w:kern w:val="28"/>
          <w:sz w:val="22"/>
          <w:szCs w:val="22"/>
        </w:rPr>
        <w:t>e</w:t>
      </w:r>
      <w:r w:rsidRPr="004828C0">
        <w:rPr>
          <w:rFonts w:asciiTheme="minorHAnsi" w:hAnsiTheme="minorHAnsi"/>
          <w:bCs/>
          <w:iCs/>
          <w:color w:val="000000"/>
          <w:spacing w:val="-2"/>
          <w:kern w:val="28"/>
          <w:sz w:val="22"/>
          <w:szCs w:val="22"/>
        </w:rPr>
        <w:t>s en tant que candidat libre.</w:t>
      </w:r>
    </w:p>
    <w:p w:rsidR="007F0EAB" w:rsidRDefault="007F0EAB" w:rsidP="00016303">
      <w:pPr>
        <w:widowControl w:val="0"/>
        <w:spacing w:line="260" w:lineRule="exact"/>
        <w:rPr>
          <w:rFonts w:asciiTheme="minorHAnsi" w:hAnsiTheme="minorHAnsi"/>
          <w:bCs/>
          <w:iCs/>
          <w:color w:val="000000"/>
          <w:spacing w:val="-2"/>
          <w:kern w:val="28"/>
          <w:sz w:val="22"/>
          <w:szCs w:val="22"/>
        </w:rPr>
      </w:pPr>
    </w:p>
    <w:p w:rsidR="00663C01" w:rsidRDefault="007F0EAB" w:rsidP="00E32D96">
      <w:pPr>
        <w:widowControl w:val="0"/>
        <w:spacing w:before="120" w:after="120" w:line="226" w:lineRule="auto"/>
        <w:rPr>
          <w:rFonts w:asciiTheme="minorHAnsi" w:hAnsiTheme="minorHAnsi"/>
          <w:b/>
          <w:bCs/>
          <w:iCs/>
          <w:color w:val="000000"/>
          <w:kern w:val="28"/>
          <w:sz w:val="22"/>
          <w:szCs w:val="22"/>
        </w:rPr>
      </w:pPr>
      <w:r>
        <w:rPr>
          <w:rFonts w:asciiTheme="minorHAnsi" w:hAnsiTheme="minorHAnsi"/>
          <w:b/>
          <w:bCs/>
          <w:iCs/>
          <w:color w:val="000000"/>
          <w:kern w:val="28"/>
          <w:sz w:val="22"/>
          <w:szCs w:val="22"/>
        </w:rPr>
        <w:t>Merci de renseigner les items suivants :</w:t>
      </w:r>
    </w:p>
    <w:p w:rsidR="003D02AA" w:rsidRDefault="00295369" w:rsidP="00CD2277">
      <w:pPr>
        <w:widowControl w:val="0"/>
        <w:spacing w:before="20" w:after="120" w:line="226" w:lineRule="auto"/>
        <w:ind w:left="284"/>
        <w:rPr>
          <w:rFonts w:asciiTheme="minorHAnsi" w:hAnsiTheme="minorHAnsi"/>
          <w:bCs/>
          <w:iCs/>
          <w:color w:val="000000"/>
          <w:kern w:val="28"/>
          <w:sz w:val="22"/>
          <w:szCs w:val="22"/>
        </w:rPr>
      </w:pPr>
      <w:r>
        <w:rPr>
          <w:rFonts w:asciiTheme="minorHAnsi" w:hAnsiTheme="minorHAnsi"/>
          <w:bCs/>
          <w:iCs/>
          <w:color w:val="000000"/>
          <w:kern w:val="28"/>
          <w:sz w:val="22"/>
          <w:szCs w:val="22"/>
        </w:rPr>
        <w:t xml:space="preserve">- </w:t>
      </w:r>
      <w:r w:rsidR="003D02AA" w:rsidRPr="00295369">
        <w:rPr>
          <w:rFonts w:asciiTheme="minorHAnsi" w:hAnsiTheme="minorHAnsi"/>
          <w:bCs/>
          <w:iCs/>
          <w:color w:val="000000"/>
          <w:kern w:val="28"/>
          <w:sz w:val="22"/>
          <w:szCs w:val="22"/>
        </w:rPr>
        <w:t>Nom :</w:t>
      </w:r>
      <w:r w:rsidR="00557FC4" w:rsidRPr="00295369">
        <w:rPr>
          <w:rFonts w:asciiTheme="minorHAnsi" w:hAnsiTheme="minorHAnsi"/>
          <w:bCs/>
          <w:iCs/>
          <w:color w:val="000000"/>
          <w:kern w:val="28"/>
          <w:sz w:val="22"/>
          <w:szCs w:val="22"/>
        </w:rPr>
        <w:t xml:space="preserve"> </w:t>
      </w:r>
    </w:p>
    <w:p w:rsidR="003D02AA" w:rsidRDefault="00295369" w:rsidP="00CD2277">
      <w:pPr>
        <w:widowControl w:val="0"/>
        <w:spacing w:before="20" w:after="120" w:line="226" w:lineRule="auto"/>
        <w:ind w:left="284"/>
        <w:rPr>
          <w:rFonts w:asciiTheme="minorHAnsi" w:hAnsiTheme="minorHAnsi"/>
          <w:bCs/>
          <w:iCs/>
          <w:color w:val="000000"/>
          <w:kern w:val="28"/>
          <w:sz w:val="22"/>
          <w:szCs w:val="22"/>
        </w:rPr>
      </w:pPr>
      <w:r>
        <w:rPr>
          <w:rFonts w:asciiTheme="minorHAnsi" w:hAnsiTheme="minorHAnsi"/>
          <w:bCs/>
          <w:iCs/>
          <w:color w:val="000000"/>
          <w:kern w:val="28"/>
          <w:sz w:val="22"/>
          <w:szCs w:val="22"/>
        </w:rPr>
        <w:t xml:space="preserve">- </w:t>
      </w:r>
      <w:r w:rsidR="003D02AA" w:rsidRPr="00295369">
        <w:rPr>
          <w:rFonts w:asciiTheme="minorHAnsi" w:hAnsiTheme="minorHAnsi"/>
          <w:bCs/>
          <w:iCs/>
          <w:color w:val="000000"/>
          <w:kern w:val="28"/>
          <w:sz w:val="22"/>
          <w:szCs w:val="22"/>
        </w:rPr>
        <w:t>Prénom :</w:t>
      </w:r>
      <w:r w:rsidR="00557FC4" w:rsidRPr="00295369">
        <w:rPr>
          <w:rFonts w:asciiTheme="minorHAnsi" w:hAnsiTheme="minorHAnsi"/>
          <w:bCs/>
          <w:iCs/>
          <w:color w:val="000000"/>
          <w:kern w:val="28"/>
          <w:sz w:val="22"/>
          <w:szCs w:val="22"/>
        </w:rPr>
        <w:t xml:space="preserve"> </w:t>
      </w:r>
    </w:p>
    <w:p w:rsidR="003D02AA" w:rsidRDefault="00295369" w:rsidP="00CD2277">
      <w:pPr>
        <w:widowControl w:val="0"/>
        <w:spacing w:before="20" w:after="120" w:line="226" w:lineRule="auto"/>
        <w:ind w:left="284"/>
        <w:rPr>
          <w:rFonts w:asciiTheme="minorHAnsi" w:hAnsiTheme="minorHAnsi"/>
          <w:bCs/>
          <w:iCs/>
          <w:color w:val="000000"/>
          <w:kern w:val="28"/>
          <w:sz w:val="22"/>
          <w:szCs w:val="22"/>
        </w:rPr>
      </w:pPr>
      <w:r>
        <w:rPr>
          <w:rFonts w:asciiTheme="minorHAnsi" w:hAnsiTheme="minorHAnsi"/>
          <w:bCs/>
          <w:iCs/>
          <w:color w:val="000000"/>
          <w:kern w:val="28"/>
          <w:sz w:val="22"/>
          <w:szCs w:val="22"/>
        </w:rPr>
        <w:t xml:space="preserve">- </w:t>
      </w:r>
      <w:r w:rsidR="003D02AA" w:rsidRPr="00295369">
        <w:rPr>
          <w:rFonts w:asciiTheme="minorHAnsi" w:hAnsiTheme="minorHAnsi"/>
          <w:bCs/>
          <w:iCs/>
          <w:color w:val="000000"/>
          <w:kern w:val="28"/>
          <w:sz w:val="22"/>
          <w:szCs w:val="22"/>
        </w:rPr>
        <w:t>Etablissement et commune :</w:t>
      </w:r>
      <w:r w:rsidR="00557FC4" w:rsidRPr="00295369">
        <w:rPr>
          <w:rFonts w:asciiTheme="minorHAnsi" w:hAnsiTheme="minorHAnsi"/>
          <w:bCs/>
          <w:iCs/>
          <w:color w:val="000000"/>
          <w:kern w:val="28"/>
          <w:sz w:val="22"/>
          <w:szCs w:val="22"/>
        </w:rPr>
        <w:t xml:space="preserve"> </w:t>
      </w:r>
    </w:p>
    <w:p w:rsidR="007F0EAB" w:rsidRDefault="00295369" w:rsidP="00CD2277">
      <w:pPr>
        <w:widowControl w:val="0"/>
        <w:spacing w:before="20" w:after="120" w:line="226" w:lineRule="auto"/>
        <w:ind w:left="284"/>
        <w:rPr>
          <w:rFonts w:asciiTheme="minorHAnsi" w:hAnsiTheme="minorHAnsi"/>
          <w:bCs/>
          <w:iCs/>
          <w:color w:val="000000"/>
          <w:kern w:val="28"/>
          <w:sz w:val="22"/>
          <w:szCs w:val="22"/>
        </w:rPr>
      </w:pPr>
      <w:r>
        <w:rPr>
          <w:rFonts w:asciiTheme="minorHAnsi" w:hAnsiTheme="minorHAnsi"/>
          <w:bCs/>
          <w:iCs/>
          <w:color w:val="000000"/>
          <w:kern w:val="28"/>
          <w:sz w:val="22"/>
          <w:szCs w:val="22"/>
        </w:rPr>
        <w:t xml:space="preserve">- </w:t>
      </w:r>
      <w:r w:rsidR="007F0EAB">
        <w:rPr>
          <w:rFonts w:asciiTheme="minorHAnsi" w:hAnsiTheme="minorHAnsi"/>
          <w:bCs/>
          <w:iCs/>
          <w:color w:val="000000"/>
          <w:kern w:val="28"/>
          <w:sz w:val="22"/>
          <w:szCs w:val="22"/>
        </w:rPr>
        <w:t>Pour les enseignants, précisez votre</w:t>
      </w:r>
      <w:r w:rsidR="000E17A6" w:rsidRPr="00295369">
        <w:rPr>
          <w:rFonts w:asciiTheme="minorHAnsi" w:hAnsiTheme="minorHAnsi"/>
          <w:bCs/>
          <w:iCs/>
          <w:color w:val="000000"/>
          <w:kern w:val="28"/>
          <w:sz w:val="22"/>
          <w:szCs w:val="22"/>
        </w:rPr>
        <w:t xml:space="preserve"> d</w:t>
      </w:r>
      <w:r w:rsidR="003D02AA" w:rsidRPr="00295369">
        <w:rPr>
          <w:rFonts w:asciiTheme="minorHAnsi" w:hAnsiTheme="minorHAnsi"/>
          <w:bCs/>
          <w:iCs/>
          <w:color w:val="000000"/>
          <w:kern w:val="28"/>
          <w:sz w:val="22"/>
          <w:szCs w:val="22"/>
        </w:rPr>
        <w:t>iscipline</w:t>
      </w:r>
      <w:r w:rsidR="00A53833">
        <w:rPr>
          <w:rFonts w:asciiTheme="minorHAnsi" w:hAnsiTheme="minorHAnsi"/>
          <w:bCs/>
          <w:iCs/>
          <w:color w:val="000000"/>
          <w:kern w:val="28"/>
          <w:sz w:val="22"/>
          <w:szCs w:val="22"/>
        </w:rPr>
        <w:t> :</w:t>
      </w:r>
    </w:p>
    <w:p w:rsidR="003D02AA" w:rsidRDefault="007F0EAB" w:rsidP="00CD2277">
      <w:pPr>
        <w:widowControl w:val="0"/>
        <w:spacing w:before="20" w:after="120" w:line="226" w:lineRule="auto"/>
        <w:ind w:left="284"/>
        <w:rPr>
          <w:rFonts w:asciiTheme="minorHAnsi" w:hAnsiTheme="minorHAnsi"/>
          <w:bCs/>
          <w:iCs/>
          <w:color w:val="000000"/>
          <w:kern w:val="28"/>
          <w:sz w:val="22"/>
          <w:szCs w:val="22"/>
        </w:rPr>
      </w:pPr>
      <w:r>
        <w:rPr>
          <w:rFonts w:asciiTheme="minorHAnsi" w:hAnsiTheme="minorHAnsi"/>
          <w:bCs/>
          <w:iCs/>
          <w:color w:val="000000"/>
          <w:kern w:val="28"/>
          <w:sz w:val="22"/>
          <w:szCs w:val="22"/>
        </w:rPr>
        <w:t>- Pour les administratifs, précisez votre</w:t>
      </w:r>
      <w:r w:rsidR="000E17A6" w:rsidRPr="00295369">
        <w:rPr>
          <w:rFonts w:asciiTheme="minorHAnsi" w:hAnsiTheme="minorHAnsi"/>
          <w:bCs/>
          <w:iCs/>
          <w:color w:val="000000"/>
          <w:kern w:val="28"/>
          <w:sz w:val="22"/>
          <w:szCs w:val="22"/>
        </w:rPr>
        <w:t xml:space="preserve"> fonction</w:t>
      </w:r>
      <w:r w:rsidR="00557FC4" w:rsidRPr="00295369">
        <w:rPr>
          <w:rFonts w:asciiTheme="minorHAnsi" w:hAnsiTheme="minorHAnsi"/>
          <w:bCs/>
          <w:iCs/>
          <w:color w:val="000000"/>
          <w:kern w:val="28"/>
          <w:sz w:val="22"/>
          <w:szCs w:val="22"/>
        </w:rPr>
        <w:t>-service</w:t>
      </w:r>
      <w:r w:rsidR="00E32D96">
        <w:rPr>
          <w:rFonts w:asciiTheme="minorHAnsi" w:hAnsiTheme="minorHAnsi"/>
          <w:bCs/>
          <w:iCs/>
          <w:color w:val="000000"/>
          <w:kern w:val="28"/>
          <w:sz w:val="22"/>
          <w:szCs w:val="22"/>
        </w:rPr>
        <w:t>-établissement</w:t>
      </w:r>
      <w:r w:rsidR="003D02AA" w:rsidRPr="00295369">
        <w:rPr>
          <w:rFonts w:asciiTheme="minorHAnsi" w:hAnsiTheme="minorHAnsi"/>
          <w:bCs/>
          <w:iCs/>
          <w:color w:val="000000"/>
          <w:kern w:val="28"/>
          <w:sz w:val="22"/>
          <w:szCs w:val="22"/>
        </w:rPr>
        <w:t> :</w:t>
      </w:r>
      <w:r w:rsidR="00557FC4" w:rsidRPr="00295369">
        <w:rPr>
          <w:rFonts w:asciiTheme="minorHAnsi" w:hAnsiTheme="minorHAnsi"/>
          <w:bCs/>
          <w:iCs/>
          <w:color w:val="000000"/>
          <w:kern w:val="28"/>
          <w:sz w:val="22"/>
          <w:szCs w:val="22"/>
        </w:rPr>
        <w:t xml:space="preserve"> </w:t>
      </w:r>
    </w:p>
    <w:p w:rsidR="00663C01" w:rsidRDefault="00295369" w:rsidP="00E32D96">
      <w:pPr>
        <w:widowControl w:val="0"/>
        <w:spacing w:before="20" w:after="60" w:line="226" w:lineRule="auto"/>
        <w:ind w:left="284"/>
        <w:rPr>
          <w:rFonts w:asciiTheme="minorHAnsi" w:hAnsiTheme="minorHAnsi"/>
          <w:bCs/>
          <w:iCs/>
          <w:color w:val="000000"/>
          <w:kern w:val="28"/>
          <w:sz w:val="22"/>
          <w:szCs w:val="22"/>
        </w:rPr>
      </w:pPr>
      <w:r>
        <w:rPr>
          <w:rFonts w:asciiTheme="minorHAnsi" w:hAnsiTheme="minorHAnsi"/>
          <w:bCs/>
          <w:iCs/>
          <w:color w:val="000000"/>
          <w:kern w:val="28"/>
          <w:sz w:val="22"/>
          <w:szCs w:val="22"/>
        </w:rPr>
        <w:t xml:space="preserve">- </w:t>
      </w:r>
      <w:r w:rsidR="00663C01" w:rsidRPr="00295369">
        <w:rPr>
          <w:rFonts w:asciiTheme="minorHAnsi" w:hAnsiTheme="minorHAnsi"/>
          <w:bCs/>
          <w:iCs/>
          <w:color w:val="000000"/>
          <w:kern w:val="28"/>
          <w:sz w:val="22"/>
          <w:szCs w:val="22"/>
        </w:rPr>
        <w:t>Mél professionnel :</w:t>
      </w:r>
      <w:r w:rsidR="00557FC4" w:rsidRPr="00295369">
        <w:rPr>
          <w:rFonts w:asciiTheme="minorHAnsi" w:hAnsiTheme="minorHAnsi"/>
          <w:bCs/>
          <w:iCs/>
          <w:color w:val="000000"/>
          <w:kern w:val="28"/>
          <w:sz w:val="22"/>
          <w:szCs w:val="22"/>
        </w:rPr>
        <w:t xml:space="preserve"> </w:t>
      </w:r>
    </w:p>
    <w:p w:rsidR="00E32D96" w:rsidRDefault="00E32D96" w:rsidP="00E32D96">
      <w:pPr>
        <w:widowControl w:val="0"/>
        <w:spacing w:before="20" w:after="60" w:line="226" w:lineRule="auto"/>
        <w:ind w:left="284"/>
        <w:rPr>
          <w:rFonts w:asciiTheme="minorHAnsi" w:hAnsiTheme="minorHAnsi"/>
          <w:bCs/>
          <w:iCs/>
          <w:color w:val="000000"/>
          <w:kern w:val="28"/>
          <w:sz w:val="22"/>
          <w:szCs w:val="22"/>
        </w:rPr>
      </w:pPr>
    </w:p>
    <w:p w:rsidR="00557FC4" w:rsidRPr="00295369" w:rsidRDefault="0044286F" w:rsidP="00E32D96">
      <w:pPr>
        <w:widowControl w:val="0"/>
        <w:spacing w:before="120" w:after="120" w:line="226" w:lineRule="auto"/>
        <w:rPr>
          <w:rFonts w:asciiTheme="minorHAnsi" w:hAnsiTheme="minorHAnsi"/>
          <w:bCs/>
          <w:iCs/>
          <w:color w:val="000000"/>
          <w:kern w:val="28"/>
          <w:sz w:val="22"/>
          <w:szCs w:val="22"/>
        </w:rPr>
      </w:pPr>
      <w:r>
        <w:rPr>
          <w:rFonts w:asciiTheme="minorHAnsi" w:hAnsiTheme="minorHAnsi"/>
          <w:b/>
          <w:bCs/>
          <w:iCs/>
          <w:color w:val="000000"/>
          <w:kern w:val="28"/>
          <w:sz w:val="22"/>
          <w:szCs w:val="22"/>
        </w:rPr>
        <w:sym w:font="Wingdings" w:char="F0D8"/>
      </w:r>
      <w:r>
        <w:rPr>
          <w:rFonts w:asciiTheme="minorHAnsi" w:hAnsiTheme="minorHAnsi"/>
          <w:b/>
          <w:bCs/>
          <w:iCs/>
          <w:color w:val="000000"/>
          <w:kern w:val="28"/>
          <w:sz w:val="22"/>
          <w:szCs w:val="22"/>
        </w:rPr>
        <w:t xml:space="preserve"> </w:t>
      </w:r>
      <w:r w:rsidR="00E2517A">
        <w:rPr>
          <w:rFonts w:asciiTheme="minorHAnsi" w:hAnsiTheme="minorHAnsi"/>
          <w:b/>
          <w:bCs/>
          <w:iCs/>
          <w:color w:val="000000"/>
          <w:kern w:val="28"/>
          <w:sz w:val="22"/>
          <w:szCs w:val="22"/>
        </w:rPr>
        <w:t>Souhaits de participation</w:t>
      </w:r>
      <w:r w:rsidR="00557FC4" w:rsidRPr="00295369">
        <w:rPr>
          <w:rFonts w:asciiTheme="minorHAnsi" w:hAnsiTheme="minorHAnsi"/>
          <w:b/>
          <w:bCs/>
          <w:iCs/>
          <w:color w:val="000000"/>
          <w:kern w:val="28"/>
          <w:sz w:val="22"/>
          <w:szCs w:val="22"/>
        </w:rPr>
        <w:t> :</w:t>
      </w:r>
      <w:r w:rsidR="00B0621C" w:rsidRPr="00E2517A">
        <w:rPr>
          <w:rFonts w:asciiTheme="minorHAnsi" w:hAnsiTheme="minorHAnsi"/>
          <w:bCs/>
          <w:iCs/>
          <w:color w:val="000000"/>
          <w:kern w:val="28"/>
          <w:sz w:val="22"/>
          <w:szCs w:val="22"/>
        </w:rPr>
        <w:t xml:space="preserve"> j</w:t>
      </w:r>
      <w:r w:rsidR="00557FC4" w:rsidRPr="00E2517A">
        <w:rPr>
          <w:rFonts w:asciiTheme="minorHAnsi" w:hAnsiTheme="minorHAnsi"/>
          <w:bCs/>
          <w:iCs/>
          <w:color w:val="000000"/>
          <w:kern w:val="28"/>
          <w:sz w:val="22"/>
          <w:szCs w:val="22"/>
        </w:rPr>
        <w:t xml:space="preserve">e </w:t>
      </w:r>
      <w:r w:rsidR="00557FC4" w:rsidRPr="00295369">
        <w:rPr>
          <w:rFonts w:asciiTheme="minorHAnsi" w:hAnsiTheme="minorHAnsi"/>
          <w:bCs/>
          <w:iCs/>
          <w:color w:val="000000"/>
          <w:kern w:val="28"/>
          <w:sz w:val="22"/>
          <w:szCs w:val="22"/>
        </w:rPr>
        <w:t>souhaite participer à</w:t>
      </w:r>
      <w:r w:rsidR="00295369" w:rsidRPr="00295369">
        <w:rPr>
          <w:rFonts w:asciiTheme="minorHAnsi" w:hAnsiTheme="minorHAnsi"/>
          <w:bCs/>
          <w:iCs/>
          <w:color w:val="000000"/>
          <w:kern w:val="28"/>
          <w:sz w:val="22"/>
          <w:szCs w:val="22"/>
        </w:rPr>
        <w:t xml:space="preserve"> la conférence</w:t>
      </w:r>
    </w:p>
    <w:p w:rsidR="00295369" w:rsidRDefault="0083338C" w:rsidP="0044286F">
      <w:pPr>
        <w:widowControl w:val="0"/>
        <w:spacing w:line="360" w:lineRule="exact"/>
        <w:ind w:left="284" w:right="96"/>
        <w:rPr>
          <w:rFonts w:ascii="Calibri" w:hAnsi="Calibri"/>
          <w:b/>
          <w:bCs/>
          <w:color w:val="0000FF"/>
          <w:kern w:val="28"/>
          <w14:cntxtAlts/>
        </w:rPr>
      </w:pPr>
      <w:sdt>
        <w:sdtPr>
          <w:rPr>
            <w:rFonts w:ascii="Calibri" w:hAnsi="Calibri"/>
            <w:bCs/>
            <w:iCs/>
            <w:color w:val="000000"/>
            <w:kern w:val="28"/>
          </w:rPr>
          <w:id w:val="-1703541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7FC4">
            <w:rPr>
              <w:rFonts w:ascii="MS Gothic" w:eastAsia="MS Gothic" w:hAnsi="MS Gothic" w:hint="eastAsia"/>
              <w:bCs/>
              <w:iCs/>
              <w:color w:val="000000"/>
              <w:kern w:val="28"/>
            </w:rPr>
            <w:t>☐</w:t>
          </w:r>
        </w:sdtContent>
      </w:sdt>
      <w:r w:rsidR="00557FC4">
        <w:rPr>
          <w:rFonts w:ascii="Calibri" w:hAnsi="Calibri"/>
          <w:bCs/>
          <w:iCs/>
          <w:color w:val="000000"/>
          <w:kern w:val="28"/>
        </w:rPr>
        <w:t xml:space="preserve">  </w:t>
      </w:r>
      <w:r w:rsidR="00295369">
        <w:rPr>
          <w:rFonts w:ascii="Calibri" w:hAnsi="Calibri"/>
          <w:bCs/>
          <w:iCs/>
          <w:color w:val="000000"/>
          <w:kern w:val="28"/>
        </w:rPr>
        <w:t xml:space="preserve">N°1 </w:t>
      </w:r>
      <w:r w:rsidR="00295369" w:rsidRPr="00295369">
        <w:rPr>
          <w:rFonts w:ascii="Calibri" w:hAnsi="Calibri"/>
          <w:b/>
          <w:bCs/>
          <w:color w:val="0000FF"/>
          <w:kern w:val="28"/>
          <w14:cntxtAlts/>
        </w:rPr>
        <w:t>Cyberespace : quels enjeux pour le renseignement d'intérêt militaire ?</w:t>
      </w:r>
    </w:p>
    <w:p w:rsidR="00295369" w:rsidRDefault="0083338C" w:rsidP="0044286F">
      <w:pPr>
        <w:widowControl w:val="0"/>
        <w:spacing w:line="360" w:lineRule="exact"/>
        <w:ind w:left="284" w:right="96"/>
        <w:rPr>
          <w:rFonts w:ascii="Calibri" w:hAnsi="Calibri"/>
          <w:b/>
          <w:bCs/>
          <w:color w:val="0000FF"/>
          <w:kern w:val="28"/>
          <w14:cntxtAlts/>
        </w:rPr>
      </w:pPr>
      <w:sdt>
        <w:sdtPr>
          <w:rPr>
            <w:rFonts w:ascii="Calibri" w:hAnsi="Calibri"/>
            <w:bCs/>
            <w:iCs/>
            <w:color w:val="000000"/>
            <w:kern w:val="28"/>
          </w:rPr>
          <w:id w:val="1454131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7FC4">
            <w:rPr>
              <w:rFonts w:ascii="MS Gothic" w:eastAsia="MS Gothic" w:hAnsi="MS Gothic" w:hint="eastAsia"/>
              <w:bCs/>
              <w:iCs/>
              <w:color w:val="000000"/>
              <w:kern w:val="28"/>
            </w:rPr>
            <w:t>☐</w:t>
          </w:r>
        </w:sdtContent>
      </w:sdt>
      <w:r w:rsidR="00557FC4">
        <w:rPr>
          <w:rFonts w:ascii="Calibri" w:hAnsi="Calibri"/>
          <w:bCs/>
          <w:iCs/>
          <w:color w:val="000000"/>
          <w:kern w:val="28"/>
        </w:rPr>
        <w:t xml:space="preserve">  </w:t>
      </w:r>
      <w:r w:rsidR="00295369">
        <w:rPr>
          <w:rFonts w:ascii="Calibri" w:hAnsi="Calibri"/>
          <w:bCs/>
          <w:iCs/>
          <w:color w:val="000000"/>
          <w:kern w:val="28"/>
        </w:rPr>
        <w:t xml:space="preserve">N°2 </w:t>
      </w:r>
      <w:r w:rsidR="00295369" w:rsidRPr="00295369">
        <w:rPr>
          <w:rFonts w:ascii="Calibri" w:hAnsi="Calibri"/>
          <w:b/>
          <w:bCs/>
          <w:color w:val="0000FF"/>
          <w:kern w:val="28"/>
          <w14:cntxtAlts/>
        </w:rPr>
        <w:t>Un exemple d’outil du renseignement d'intérêt militaire : les drones</w:t>
      </w:r>
    </w:p>
    <w:p w:rsidR="00295369" w:rsidRPr="00295369" w:rsidRDefault="0083338C" w:rsidP="0044286F">
      <w:pPr>
        <w:widowControl w:val="0"/>
        <w:spacing w:line="360" w:lineRule="exact"/>
        <w:ind w:left="284" w:right="96"/>
        <w:rPr>
          <w:rFonts w:ascii="Calibri" w:hAnsi="Calibri"/>
          <w:b/>
          <w:bCs/>
          <w:color w:val="0000FF"/>
          <w:kern w:val="28"/>
          <w:sz w:val="28"/>
          <w:szCs w:val="28"/>
          <w14:cntxtAlts/>
        </w:rPr>
      </w:pPr>
      <w:sdt>
        <w:sdtPr>
          <w:rPr>
            <w:rFonts w:ascii="Calibri" w:hAnsi="Calibri"/>
            <w:bCs/>
            <w:iCs/>
            <w:color w:val="000000"/>
            <w:kern w:val="28"/>
          </w:rPr>
          <w:id w:val="1384917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7FC4">
            <w:rPr>
              <w:rFonts w:ascii="MS Gothic" w:eastAsia="MS Gothic" w:hAnsi="MS Gothic" w:hint="eastAsia"/>
              <w:bCs/>
              <w:iCs/>
              <w:color w:val="000000"/>
              <w:kern w:val="28"/>
            </w:rPr>
            <w:t>☐</w:t>
          </w:r>
        </w:sdtContent>
      </w:sdt>
      <w:r w:rsidR="00557FC4">
        <w:rPr>
          <w:rFonts w:ascii="Calibri" w:hAnsi="Calibri"/>
          <w:bCs/>
          <w:iCs/>
          <w:color w:val="000000"/>
          <w:kern w:val="28"/>
        </w:rPr>
        <w:t xml:space="preserve">  </w:t>
      </w:r>
      <w:r w:rsidR="00295369">
        <w:rPr>
          <w:rFonts w:ascii="Calibri" w:hAnsi="Calibri"/>
          <w:bCs/>
          <w:iCs/>
          <w:color w:val="000000"/>
          <w:kern w:val="28"/>
        </w:rPr>
        <w:t xml:space="preserve">N°3 </w:t>
      </w:r>
      <w:r w:rsidR="00295369" w:rsidRPr="00295369">
        <w:rPr>
          <w:rFonts w:ascii="Calibri" w:hAnsi="Calibri"/>
          <w:b/>
          <w:bCs/>
          <w:color w:val="0000FF"/>
          <w:kern w:val="28"/>
          <w14:cntxtAlts/>
        </w:rPr>
        <w:t>Le renseignement d'intérêt militaire : comprendre, anticiper et agir</w:t>
      </w:r>
    </w:p>
    <w:p w:rsidR="00C13317" w:rsidRPr="00B0621C" w:rsidRDefault="00C13317" w:rsidP="00B0621C">
      <w:pPr>
        <w:widowControl w:val="0"/>
        <w:spacing w:before="20" w:after="20" w:line="226" w:lineRule="auto"/>
        <w:ind w:left="709"/>
        <w:rPr>
          <w:rFonts w:ascii="Calibri" w:hAnsi="Calibri"/>
          <w:bCs/>
          <w:i/>
          <w:iCs/>
          <w:color w:val="000000"/>
          <w:kern w:val="28"/>
          <w:sz w:val="22"/>
          <w:szCs w:val="22"/>
        </w:rPr>
      </w:pPr>
      <w:bookmarkStart w:id="0" w:name="_GoBack"/>
      <w:r w:rsidRPr="00C13317">
        <w:rPr>
          <w:rFonts w:ascii="Calibri" w:hAnsi="Calibri"/>
          <w:bCs/>
          <w:i/>
          <w:iCs/>
          <w:color w:val="000000"/>
          <w:kern w:val="28"/>
          <w:sz w:val="22"/>
          <w:szCs w:val="22"/>
        </w:rPr>
        <w:t>Pour cette dernière journée, si les conditions sanitaires le permettent et selon la jauge autorisée à cette date, je participerais à ces conférences sur Grenoble (lieu confirmé</w:t>
      </w:r>
      <w:r w:rsidR="0083338C">
        <w:rPr>
          <w:rFonts w:ascii="Calibri" w:hAnsi="Calibri"/>
          <w:bCs/>
          <w:i/>
          <w:iCs/>
          <w:color w:val="000000"/>
          <w:kern w:val="28"/>
          <w:sz w:val="22"/>
          <w:szCs w:val="22"/>
        </w:rPr>
        <w:t xml:space="preserve"> ultérieurement), en présence :</w:t>
      </w:r>
    </w:p>
    <w:p w:rsidR="00557FC4" w:rsidRPr="00D13B99" w:rsidRDefault="0083338C" w:rsidP="00B0621C">
      <w:pPr>
        <w:widowControl w:val="0"/>
        <w:spacing w:before="20" w:after="20" w:line="226" w:lineRule="auto"/>
        <w:ind w:left="709"/>
        <w:rPr>
          <w:rFonts w:asciiTheme="minorHAnsi" w:hAnsiTheme="minorHAnsi"/>
          <w:bCs/>
          <w:iCs/>
          <w:color w:val="000000"/>
          <w:kern w:val="28"/>
          <w:sz w:val="22"/>
          <w:szCs w:val="22"/>
        </w:rPr>
      </w:pPr>
      <w:sdt>
        <w:sdtPr>
          <w:rPr>
            <w:rFonts w:asciiTheme="minorHAnsi" w:hAnsiTheme="minorHAnsi"/>
            <w:bCs/>
            <w:iCs/>
            <w:color w:val="000000"/>
            <w:kern w:val="28"/>
            <w:sz w:val="22"/>
            <w:szCs w:val="22"/>
          </w:rPr>
          <w:id w:val="-1339991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7FC4" w:rsidRPr="00D13B99">
            <w:rPr>
              <w:rFonts w:ascii="Segoe UI Symbol" w:eastAsia="MS Gothic" w:hAnsi="Segoe UI Symbol" w:cs="Segoe UI Symbol"/>
              <w:bCs/>
              <w:iCs/>
              <w:color w:val="000000"/>
              <w:kern w:val="28"/>
              <w:sz w:val="22"/>
              <w:szCs w:val="22"/>
            </w:rPr>
            <w:t>☐</w:t>
          </w:r>
        </w:sdtContent>
      </w:sdt>
      <w:r w:rsidR="00557FC4" w:rsidRPr="00D13B99">
        <w:rPr>
          <w:rFonts w:asciiTheme="minorHAnsi" w:hAnsiTheme="minorHAnsi"/>
          <w:bCs/>
          <w:iCs/>
          <w:color w:val="000000"/>
          <w:kern w:val="28"/>
          <w:sz w:val="22"/>
          <w:szCs w:val="22"/>
        </w:rPr>
        <w:t xml:space="preserve">  </w:t>
      </w:r>
      <w:r>
        <w:rPr>
          <w:rFonts w:asciiTheme="minorHAnsi" w:hAnsiTheme="minorHAnsi"/>
          <w:bCs/>
          <w:iCs/>
          <w:color w:val="000000"/>
          <w:kern w:val="28"/>
          <w:sz w:val="22"/>
          <w:szCs w:val="22"/>
        </w:rPr>
        <w:t>Oui</w:t>
      </w:r>
    </w:p>
    <w:p w:rsidR="00557FC4" w:rsidRDefault="0083338C" w:rsidP="00B0621C">
      <w:pPr>
        <w:widowControl w:val="0"/>
        <w:spacing w:before="20" w:after="60" w:line="226" w:lineRule="auto"/>
        <w:ind w:left="709"/>
        <w:rPr>
          <w:rFonts w:asciiTheme="minorHAnsi" w:hAnsiTheme="minorHAnsi"/>
          <w:bCs/>
          <w:iCs/>
          <w:color w:val="000000"/>
          <w:kern w:val="28"/>
          <w:sz w:val="22"/>
          <w:szCs w:val="22"/>
        </w:rPr>
      </w:pPr>
      <w:sdt>
        <w:sdtPr>
          <w:rPr>
            <w:rFonts w:asciiTheme="minorHAnsi" w:hAnsiTheme="minorHAnsi"/>
            <w:bCs/>
            <w:iCs/>
            <w:color w:val="000000"/>
            <w:kern w:val="28"/>
            <w:sz w:val="22"/>
            <w:szCs w:val="22"/>
          </w:rPr>
          <w:id w:val="-1836755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7FC4" w:rsidRPr="00D13B99">
            <w:rPr>
              <w:rFonts w:ascii="Segoe UI Symbol" w:eastAsia="MS Gothic" w:hAnsi="Segoe UI Symbol" w:cs="Segoe UI Symbol"/>
              <w:bCs/>
              <w:iCs/>
              <w:color w:val="000000"/>
              <w:kern w:val="28"/>
              <w:sz w:val="22"/>
              <w:szCs w:val="22"/>
            </w:rPr>
            <w:t>☐</w:t>
          </w:r>
        </w:sdtContent>
      </w:sdt>
      <w:r w:rsidR="00557FC4" w:rsidRPr="00D13B99">
        <w:rPr>
          <w:rFonts w:asciiTheme="minorHAnsi" w:hAnsiTheme="minorHAnsi"/>
          <w:bCs/>
          <w:iCs/>
          <w:color w:val="000000"/>
          <w:kern w:val="28"/>
          <w:sz w:val="22"/>
          <w:szCs w:val="22"/>
        </w:rPr>
        <w:t xml:space="preserve">  </w:t>
      </w:r>
      <w:r>
        <w:rPr>
          <w:rFonts w:asciiTheme="minorHAnsi" w:hAnsiTheme="minorHAnsi"/>
          <w:bCs/>
          <w:iCs/>
          <w:color w:val="000000"/>
          <w:kern w:val="28"/>
          <w:sz w:val="22"/>
          <w:szCs w:val="22"/>
        </w:rPr>
        <w:t>Non</w:t>
      </w:r>
    </w:p>
    <w:bookmarkEnd w:id="0"/>
    <w:p w:rsidR="00E32D96" w:rsidRDefault="00E32D96" w:rsidP="00E32D96">
      <w:pPr>
        <w:widowControl w:val="0"/>
        <w:spacing w:before="20" w:after="60" w:line="226" w:lineRule="auto"/>
        <w:rPr>
          <w:rFonts w:asciiTheme="minorHAnsi" w:hAnsiTheme="minorHAnsi"/>
          <w:bCs/>
          <w:iCs/>
          <w:color w:val="000000"/>
          <w:kern w:val="28"/>
          <w:sz w:val="22"/>
          <w:szCs w:val="22"/>
        </w:rPr>
      </w:pPr>
    </w:p>
    <w:p w:rsidR="00E32D96" w:rsidRDefault="0083338C" w:rsidP="00E32D96">
      <w:pPr>
        <w:widowControl w:val="0"/>
        <w:spacing w:before="20" w:after="60" w:line="226" w:lineRule="auto"/>
        <w:ind w:left="284"/>
        <w:rPr>
          <w:rFonts w:asciiTheme="minorHAnsi" w:hAnsiTheme="minorHAnsi"/>
          <w:bCs/>
          <w:iCs/>
          <w:color w:val="000000"/>
          <w:kern w:val="28"/>
          <w:sz w:val="22"/>
          <w:szCs w:val="22"/>
        </w:rPr>
      </w:pPr>
      <w:sdt>
        <w:sdtPr>
          <w:rPr>
            <w:rFonts w:asciiTheme="minorHAnsi" w:hAnsiTheme="minorHAnsi"/>
            <w:bCs/>
            <w:iCs/>
            <w:color w:val="000000"/>
            <w:kern w:val="28"/>
            <w:sz w:val="22"/>
            <w:szCs w:val="22"/>
          </w:rPr>
          <w:id w:val="807366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2D96">
            <w:rPr>
              <w:rFonts w:ascii="MS Gothic" w:eastAsia="MS Gothic" w:hAnsi="MS Gothic" w:hint="eastAsia"/>
              <w:bCs/>
              <w:iCs/>
              <w:color w:val="000000"/>
              <w:kern w:val="28"/>
              <w:sz w:val="22"/>
              <w:szCs w:val="22"/>
            </w:rPr>
            <w:t>☐</w:t>
          </w:r>
        </w:sdtContent>
      </w:sdt>
      <w:r w:rsidR="00E32D96">
        <w:rPr>
          <w:rFonts w:asciiTheme="minorHAnsi" w:hAnsiTheme="minorHAnsi"/>
          <w:bCs/>
          <w:iCs/>
          <w:color w:val="000000"/>
          <w:kern w:val="28"/>
          <w:sz w:val="22"/>
          <w:szCs w:val="22"/>
        </w:rPr>
        <w:t xml:space="preserve"> Je souhaite m’inscrire au PAF et je joins l’autorisation de mon supérieur hiérarchique dans le respect des délais suivants :</w:t>
      </w:r>
    </w:p>
    <w:p w:rsidR="00771249" w:rsidRPr="00771249" w:rsidRDefault="00771249" w:rsidP="00771249">
      <w:pPr>
        <w:widowControl w:val="0"/>
        <w:spacing w:before="20" w:after="60" w:line="226" w:lineRule="auto"/>
        <w:ind w:left="284"/>
        <w:rPr>
          <w:rFonts w:asciiTheme="minorHAnsi" w:hAnsiTheme="minorHAnsi"/>
          <w:bCs/>
          <w:iCs/>
          <w:color w:val="000000"/>
          <w:kern w:val="28"/>
          <w:sz w:val="22"/>
          <w:szCs w:val="22"/>
        </w:rPr>
      </w:pPr>
      <w:r w:rsidRPr="00771249">
        <w:rPr>
          <w:rFonts w:asciiTheme="minorHAnsi" w:hAnsiTheme="minorHAnsi"/>
          <w:bCs/>
          <w:iCs/>
          <w:color w:val="000000"/>
          <w:kern w:val="28"/>
          <w:sz w:val="22"/>
          <w:szCs w:val="22"/>
        </w:rPr>
        <w:t>La clô</w:t>
      </w:r>
      <w:r>
        <w:rPr>
          <w:rFonts w:asciiTheme="minorHAnsi" w:hAnsiTheme="minorHAnsi"/>
          <w:bCs/>
          <w:iCs/>
          <w:color w:val="000000"/>
          <w:kern w:val="28"/>
          <w:sz w:val="22"/>
          <w:szCs w:val="22"/>
        </w:rPr>
        <w:t xml:space="preserve">ture des inscriptions par le PAF </w:t>
      </w:r>
      <w:r w:rsidR="00CD2277">
        <w:rPr>
          <w:rFonts w:asciiTheme="minorHAnsi" w:hAnsiTheme="minorHAnsi"/>
          <w:bCs/>
          <w:iCs/>
          <w:color w:val="000000"/>
          <w:kern w:val="28"/>
          <w:sz w:val="22"/>
          <w:szCs w:val="22"/>
        </w:rPr>
        <w:t xml:space="preserve">en lien avec la FTLV </w:t>
      </w:r>
      <w:r w:rsidRPr="00771249">
        <w:rPr>
          <w:rFonts w:asciiTheme="minorHAnsi" w:hAnsiTheme="minorHAnsi"/>
          <w:bCs/>
          <w:iCs/>
          <w:color w:val="000000"/>
          <w:kern w:val="28"/>
          <w:sz w:val="22"/>
          <w:szCs w:val="22"/>
        </w:rPr>
        <w:t xml:space="preserve">seront closes les </w:t>
      </w:r>
    </w:p>
    <w:p w:rsidR="00771249" w:rsidRPr="00771249" w:rsidRDefault="00771249" w:rsidP="00771249">
      <w:pPr>
        <w:widowControl w:val="0"/>
        <w:spacing w:before="20" w:after="60" w:line="226" w:lineRule="auto"/>
        <w:ind w:left="284"/>
        <w:rPr>
          <w:rFonts w:asciiTheme="minorHAnsi" w:hAnsiTheme="minorHAnsi"/>
          <w:bCs/>
          <w:iCs/>
          <w:color w:val="000000"/>
          <w:kern w:val="28"/>
          <w:sz w:val="22"/>
          <w:szCs w:val="22"/>
        </w:rPr>
      </w:pPr>
      <w:r w:rsidRPr="00771249">
        <w:rPr>
          <w:rFonts w:asciiTheme="minorHAnsi" w:hAnsiTheme="minorHAnsi"/>
          <w:bCs/>
          <w:iCs/>
          <w:color w:val="000000"/>
          <w:kern w:val="28"/>
          <w:sz w:val="22"/>
          <w:szCs w:val="22"/>
        </w:rPr>
        <w:t xml:space="preserve">- </w:t>
      </w:r>
      <w:r w:rsidR="00CD2277">
        <w:rPr>
          <w:rFonts w:asciiTheme="minorHAnsi" w:hAnsiTheme="minorHAnsi"/>
          <w:bCs/>
          <w:iCs/>
          <w:color w:val="000000"/>
          <w:kern w:val="28"/>
          <w:sz w:val="22"/>
          <w:szCs w:val="22"/>
        </w:rPr>
        <w:t>mercredi 24 février</w:t>
      </w:r>
      <w:r w:rsidRPr="00771249">
        <w:rPr>
          <w:rFonts w:asciiTheme="minorHAnsi" w:hAnsiTheme="minorHAnsi"/>
          <w:bCs/>
          <w:iCs/>
          <w:color w:val="000000"/>
          <w:kern w:val="28"/>
          <w:sz w:val="22"/>
          <w:szCs w:val="22"/>
        </w:rPr>
        <w:t xml:space="preserve"> à 17 heures pour la conférence n°1 du mercredi 3 mars 2021</w:t>
      </w:r>
    </w:p>
    <w:p w:rsidR="00771249" w:rsidRPr="00771249" w:rsidRDefault="00771249" w:rsidP="00771249">
      <w:pPr>
        <w:widowControl w:val="0"/>
        <w:spacing w:before="20" w:after="60" w:line="226" w:lineRule="auto"/>
        <w:ind w:left="284"/>
        <w:rPr>
          <w:rFonts w:asciiTheme="minorHAnsi" w:hAnsiTheme="minorHAnsi"/>
          <w:bCs/>
          <w:iCs/>
          <w:color w:val="000000"/>
          <w:kern w:val="28"/>
          <w:sz w:val="22"/>
          <w:szCs w:val="22"/>
        </w:rPr>
      </w:pPr>
      <w:r w:rsidRPr="00771249">
        <w:rPr>
          <w:rFonts w:asciiTheme="minorHAnsi" w:hAnsiTheme="minorHAnsi"/>
          <w:bCs/>
          <w:iCs/>
          <w:color w:val="000000"/>
          <w:kern w:val="28"/>
          <w:sz w:val="22"/>
          <w:szCs w:val="22"/>
        </w:rPr>
        <w:t xml:space="preserve">- </w:t>
      </w:r>
      <w:r w:rsidR="00CD2277">
        <w:rPr>
          <w:rFonts w:asciiTheme="minorHAnsi" w:hAnsiTheme="minorHAnsi"/>
          <w:bCs/>
          <w:iCs/>
          <w:color w:val="000000"/>
          <w:kern w:val="28"/>
          <w:sz w:val="22"/>
          <w:szCs w:val="22"/>
        </w:rPr>
        <w:t>mardi 30 mars à 17</w:t>
      </w:r>
      <w:r w:rsidRPr="00771249">
        <w:rPr>
          <w:rFonts w:asciiTheme="minorHAnsi" w:hAnsiTheme="minorHAnsi"/>
          <w:bCs/>
          <w:iCs/>
          <w:color w:val="000000"/>
          <w:kern w:val="28"/>
          <w:sz w:val="22"/>
          <w:szCs w:val="22"/>
        </w:rPr>
        <w:t xml:space="preserve"> heures pour la conférence n°2 du mardi 6 avril 2021</w:t>
      </w:r>
    </w:p>
    <w:p w:rsidR="00E32D96" w:rsidRDefault="00771249" w:rsidP="00771249">
      <w:pPr>
        <w:widowControl w:val="0"/>
        <w:spacing w:before="20" w:after="60" w:line="226" w:lineRule="auto"/>
        <w:ind w:left="284"/>
        <w:rPr>
          <w:rFonts w:asciiTheme="minorHAnsi" w:hAnsiTheme="minorHAnsi"/>
          <w:bCs/>
          <w:iCs/>
          <w:color w:val="000000"/>
          <w:kern w:val="28"/>
          <w:sz w:val="22"/>
          <w:szCs w:val="22"/>
        </w:rPr>
      </w:pPr>
      <w:r w:rsidRPr="00771249">
        <w:rPr>
          <w:rFonts w:asciiTheme="minorHAnsi" w:hAnsiTheme="minorHAnsi"/>
          <w:bCs/>
          <w:iCs/>
          <w:color w:val="000000"/>
          <w:kern w:val="28"/>
          <w:sz w:val="22"/>
          <w:szCs w:val="22"/>
        </w:rPr>
        <w:t xml:space="preserve">- </w:t>
      </w:r>
      <w:r w:rsidR="00CD2277">
        <w:rPr>
          <w:rFonts w:asciiTheme="minorHAnsi" w:hAnsiTheme="minorHAnsi"/>
          <w:bCs/>
          <w:iCs/>
          <w:color w:val="000000"/>
          <w:kern w:val="28"/>
          <w:sz w:val="22"/>
          <w:szCs w:val="22"/>
        </w:rPr>
        <w:t>mercredi 28 avril</w:t>
      </w:r>
      <w:r w:rsidRPr="00771249">
        <w:rPr>
          <w:rFonts w:asciiTheme="minorHAnsi" w:hAnsiTheme="minorHAnsi"/>
          <w:bCs/>
          <w:iCs/>
          <w:color w:val="000000"/>
          <w:kern w:val="28"/>
          <w:sz w:val="22"/>
          <w:szCs w:val="22"/>
        </w:rPr>
        <w:t xml:space="preserve"> à 17 heures pour la conférence n°3 du mercredi 5 mai 2021.</w:t>
      </w:r>
    </w:p>
    <w:p w:rsidR="00E32D96" w:rsidRDefault="00E32D96" w:rsidP="00E32D96">
      <w:pPr>
        <w:widowControl w:val="0"/>
        <w:spacing w:before="20" w:after="60" w:line="226" w:lineRule="auto"/>
        <w:ind w:left="284"/>
        <w:rPr>
          <w:rFonts w:asciiTheme="minorHAnsi" w:hAnsiTheme="minorHAnsi"/>
          <w:bCs/>
          <w:iCs/>
          <w:color w:val="000000"/>
          <w:kern w:val="28"/>
          <w:sz w:val="22"/>
          <w:szCs w:val="22"/>
        </w:rPr>
      </w:pPr>
    </w:p>
    <w:p w:rsidR="00E32D96" w:rsidRDefault="0083338C" w:rsidP="00E32D96">
      <w:pPr>
        <w:widowControl w:val="0"/>
        <w:spacing w:before="20" w:after="60" w:line="226" w:lineRule="auto"/>
        <w:ind w:left="284"/>
        <w:rPr>
          <w:rFonts w:asciiTheme="minorHAnsi" w:hAnsiTheme="minorHAnsi"/>
          <w:bCs/>
          <w:iCs/>
          <w:color w:val="000000"/>
          <w:kern w:val="28"/>
          <w:sz w:val="22"/>
          <w:szCs w:val="22"/>
        </w:rPr>
      </w:pPr>
      <w:sdt>
        <w:sdtPr>
          <w:rPr>
            <w:rFonts w:asciiTheme="minorHAnsi" w:hAnsiTheme="minorHAnsi"/>
            <w:bCs/>
            <w:iCs/>
            <w:color w:val="000000"/>
            <w:kern w:val="28"/>
            <w:sz w:val="22"/>
            <w:szCs w:val="22"/>
          </w:rPr>
          <w:id w:val="-1708870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2D96">
            <w:rPr>
              <w:rFonts w:ascii="MS Gothic" w:eastAsia="MS Gothic" w:hAnsi="MS Gothic" w:hint="eastAsia"/>
              <w:bCs/>
              <w:iCs/>
              <w:color w:val="000000"/>
              <w:kern w:val="28"/>
              <w:sz w:val="22"/>
              <w:szCs w:val="22"/>
            </w:rPr>
            <w:t>☐</w:t>
          </w:r>
        </w:sdtContent>
      </w:sdt>
      <w:r w:rsidR="00E32D96">
        <w:rPr>
          <w:rFonts w:asciiTheme="minorHAnsi" w:hAnsiTheme="minorHAnsi"/>
          <w:bCs/>
          <w:iCs/>
          <w:color w:val="000000"/>
          <w:kern w:val="28"/>
          <w:sz w:val="22"/>
          <w:szCs w:val="22"/>
        </w:rPr>
        <w:t xml:space="preserve"> Je participe en candidat libre</w:t>
      </w:r>
    </w:p>
    <w:p w:rsidR="00E32D96" w:rsidRDefault="00E32D96" w:rsidP="00E32D96">
      <w:pPr>
        <w:widowControl w:val="0"/>
        <w:spacing w:before="20" w:after="60" w:line="226" w:lineRule="auto"/>
        <w:ind w:left="284"/>
        <w:rPr>
          <w:rFonts w:asciiTheme="minorHAnsi" w:hAnsiTheme="minorHAnsi"/>
          <w:bCs/>
          <w:iCs/>
          <w:color w:val="000000"/>
          <w:kern w:val="28"/>
          <w:sz w:val="22"/>
          <w:szCs w:val="22"/>
        </w:rPr>
      </w:pPr>
    </w:p>
    <w:p w:rsidR="00E32D96" w:rsidRPr="00D13B99" w:rsidRDefault="00E32D96" w:rsidP="00E32D96">
      <w:pPr>
        <w:widowControl w:val="0"/>
        <w:spacing w:before="20" w:after="60" w:line="226" w:lineRule="auto"/>
        <w:ind w:left="284"/>
        <w:rPr>
          <w:rFonts w:asciiTheme="minorHAnsi" w:hAnsiTheme="minorHAnsi"/>
          <w:bCs/>
          <w:iCs/>
          <w:color w:val="000000"/>
          <w:kern w:val="28"/>
          <w:sz w:val="22"/>
          <w:szCs w:val="22"/>
        </w:rPr>
      </w:pPr>
    </w:p>
    <w:sectPr w:rsidR="00E32D96" w:rsidRPr="00D13B99" w:rsidSect="006B5CE7">
      <w:pgSz w:w="11906" w:h="16838"/>
      <w:pgMar w:top="567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6384A"/>
    <w:multiLevelType w:val="hybridMultilevel"/>
    <w:tmpl w:val="D338859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2D1352"/>
    <w:multiLevelType w:val="hybridMultilevel"/>
    <w:tmpl w:val="EA30FC62"/>
    <w:lvl w:ilvl="0" w:tplc="040C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2A8D1264"/>
    <w:multiLevelType w:val="hybridMultilevel"/>
    <w:tmpl w:val="AF0E5314"/>
    <w:lvl w:ilvl="0" w:tplc="38C2CB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FF"/>
        <w:sz w:val="26"/>
        <w:szCs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893AC1"/>
    <w:multiLevelType w:val="hybridMultilevel"/>
    <w:tmpl w:val="1E02AD26"/>
    <w:lvl w:ilvl="0" w:tplc="65943D5A">
      <w:start w:val="12"/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224"/>
    <w:rsid w:val="000047C3"/>
    <w:rsid w:val="000050AA"/>
    <w:rsid w:val="0001458A"/>
    <w:rsid w:val="00016303"/>
    <w:rsid w:val="0002158E"/>
    <w:rsid w:val="000227F7"/>
    <w:rsid w:val="0006328D"/>
    <w:rsid w:val="00064ED2"/>
    <w:rsid w:val="000658A7"/>
    <w:rsid w:val="00086B1B"/>
    <w:rsid w:val="0009693B"/>
    <w:rsid w:val="000C1F8B"/>
    <w:rsid w:val="000D65E4"/>
    <w:rsid w:val="000E17A6"/>
    <w:rsid w:val="000E75B4"/>
    <w:rsid w:val="000F7311"/>
    <w:rsid w:val="00105FD7"/>
    <w:rsid w:val="0011799B"/>
    <w:rsid w:val="00117D8F"/>
    <w:rsid w:val="001243BA"/>
    <w:rsid w:val="001249B9"/>
    <w:rsid w:val="0013522F"/>
    <w:rsid w:val="00142B05"/>
    <w:rsid w:val="00142F3B"/>
    <w:rsid w:val="001755FB"/>
    <w:rsid w:val="00181CFE"/>
    <w:rsid w:val="00190F3B"/>
    <w:rsid w:val="001B0839"/>
    <w:rsid w:val="001E068E"/>
    <w:rsid w:val="001E579E"/>
    <w:rsid w:val="001F078F"/>
    <w:rsid w:val="001F5C35"/>
    <w:rsid w:val="0022405B"/>
    <w:rsid w:val="00227339"/>
    <w:rsid w:val="002461F3"/>
    <w:rsid w:val="002532F6"/>
    <w:rsid w:val="0028005D"/>
    <w:rsid w:val="00295369"/>
    <w:rsid w:val="002C4224"/>
    <w:rsid w:val="002C52AF"/>
    <w:rsid w:val="002D03B5"/>
    <w:rsid w:val="002E5AFD"/>
    <w:rsid w:val="002E6522"/>
    <w:rsid w:val="00302BFE"/>
    <w:rsid w:val="003168E0"/>
    <w:rsid w:val="00323B9B"/>
    <w:rsid w:val="00334730"/>
    <w:rsid w:val="003357A3"/>
    <w:rsid w:val="00352303"/>
    <w:rsid w:val="0038233D"/>
    <w:rsid w:val="003944B6"/>
    <w:rsid w:val="003C1710"/>
    <w:rsid w:val="003D02AA"/>
    <w:rsid w:val="00411EC8"/>
    <w:rsid w:val="0041581F"/>
    <w:rsid w:val="004224A9"/>
    <w:rsid w:val="00425066"/>
    <w:rsid w:val="00441B20"/>
    <w:rsid w:val="0044286F"/>
    <w:rsid w:val="0044782D"/>
    <w:rsid w:val="00463AA2"/>
    <w:rsid w:val="0048010C"/>
    <w:rsid w:val="004828C0"/>
    <w:rsid w:val="004B1178"/>
    <w:rsid w:val="004B16CA"/>
    <w:rsid w:val="004B5E46"/>
    <w:rsid w:val="004E39CE"/>
    <w:rsid w:val="004F7404"/>
    <w:rsid w:val="005126E4"/>
    <w:rsid w:val="00520426"/>
    <w:rsid w:val="00546E55"/>
    <w:rsid w:val="00553026"/>
    <w:rsid w:val="005549AB"/>
    <w:rsid w:val="00557FC4"/>
    <w:rsid w:val="0056278A"/>
    <w:rsid w:val="00576CFA"/>
    <w:rsid w:val="005A2ADE"/>
    <w:rsid w:val="005B12DA"/>
    <w:rsid w:val="005B13E4"/>
    <w:rsid w:val="005C1346"/>
    <w:rsid w:val="005C2F0B"/>
    <w:rsid w:val="005C4F85"/>
    <w:rsid w:val="005D3538"/>
    <w:rsid w:val="005F0C8E"/>
    <w:rsid w:val="005F3665"/>
    <w:rsid w:val="006012E7"/>
    <w:rsid w:val="00601452"/>
    <w:rsid w:val="00616928"/>
    <w:rsid w:val="006214B8"/>
    <w:rsid w:val="00663C01"/>
    <w:rsid w:val="00683540"/>
    <w:rsid w:val="006A69FA"/>
    <w:rsid w:val="006B443E"/>
    <w:rsid w:val="006B5CE7"/>
    <w:rsid w:val="006C65F6"/>
    <w:rsid w:val="006E1DB0"/>
    <w:rsid w:val="00734724"/>
    <w:rsid w:val="00743E3A"/>
    <w:rsid w:val="00771249"/>
    <w:rsid w:val="007858C5"/>
    <w:rsid w:val="00793D71"/>
    <w:rsid w:val="007968A4"/>
    <w:rsid w:val="007C299C"/>
    <w:rsid w:val="007D4281"/>
    <w:rsid w:val="007D7EC6"/>
    <w:rsid w:val="007E0555"/>
    <w:rsid w:val="007E3DE6"/>
    <w:rsid w:val="007E41CC"/>
    <w:rsid w:val="007F03E1"/>
    <w:rsid w:val="007F0EAB"/>
    <w:rsid w:val="00805E43"/>
    <w:rsid w:val="0083338C"/>
    <w:rsid w:val="00835504"/>
    <w:rsid w:val="00850119"/>
    <w:rsid w:val="00852C3B"/>
    <w:rsid w:val="0087610B"/>
    <w:rsid w:val="00877193"/>
    <w:rsid w:val="00890543"/>
    <w:rsid w:val="00897266"/>
    <w:rsid w:val="008A5C80"/>
    <w:rsid w:val="008D1275"/>
    <w:rsid w:val="008E44AE"/>
    <w:rsid w:val="008F1E2D"/>
    <w:rsid w:val="008F1FEC"/>
    <w:rsid w:val="00910E68"/>
    <w:rsid w:val="00913091"/>
    <w:rsid w:val="009168D1"/>
    <w:rsid w:val="009217D7"/>
    <w:rsid w:val="00926030"/>
    <w:rsid w:val="0093178B"/>
    <w:rsid w:val="00937C36"/>
    <w:rsid w:val="009433EA"/>
    <w:rsid w:val="009464FF"/>
    <w:rsid w:val="00973A3F"/>
    <w:rsid w:val="009853C6"/>
    <w:rsid w:val="00987B6D"/>
    <w:rsid w:val="00993931"/>
    <w:rsid w:val="009A298D"/>
    <w:rsid w:val="009A48C1"/>
    <w:rsid w:val="009A7A42"/>
    <w:rsid w:val="009B2A67"/>
    <w:rsid w:val="009B7341"/>
    <w:rsid w:val="009D034B"/>
    <w:rsid w:val="009D0952"/>
    <w:rsid w:val="009E3F15"/>
    <w:rsid w:val="009E41A9"/>
    <w:rsid w:val="009F4E80"/>
    <w:rsid w:val="00A0719C"/>
    <w:rsid w:val="00A16808"/>
    <w:rsid w:val="00A34FBB"/>
    <w:rsid w:val="00A50FE2"/>
    <w:rsid w:val="00A53833"/>
    <w:rsid w:val="00A62217"/>
    <w:rsid w:val="00A703A1"/>
    <w:rsid w:val="00A90349"/>
    <w:rsid w:val="00AA4749"/>
    <w:rsid w:val="00AC20C7"/>
    <w:rsid w:val="00AE16A0"/>
    <w:rsid w:val="00AE4669"/>
    <w:rsid w:val="00AF5559"/>
    <w:rsid w:val="00B0621C"/>
    <w:rsid w:val="00B23EB9"/>
    <w:rsid w:val="00B472B0"/>
    <w:rsid w:val="00B5027E"/>
    <w:rsid w:val="00B6376B"/>
    <w:rsid w:val="00B75E92"/>
    <w:rsid w:val="00B815F2"/>
    <w:rsid w:val="00B97416"/>
    <w:rsid w:val="00BB3DFE"/>
    <w:rsid w:val="00BD05DF"/>
    <w:rsid w:val="00BD0DCD"/>
    <w:rsid w:val="00BE513C"/>
    <w:rsid w:val="00C004B3"/>
    <w:rsid w:val="00C0162C"/>
    <w:rsid w:val="00C13317"/>
    <w:rsid w:val="00C14D7F"/>
    <w:rsid w:val="00C40A8D"/>
    <w:rsid w:val="00C90904"/>
    <w:rsid w:val="00CD0016"/>
    <w:rsid w:val="00CD2277"/>
    <w:rsid w:val="00CD5F94"/>
    <w:rsid w:val="00CE03B1"/>
    <w:rsid w:val="00CE17DC"/>
    <w:rsid w:val="00CE4CEC"/>
    <w:rsid w:val="00D040EA"/>
    <w:rsid w:val="00D13B99"/>
    <w:rsid w:val="00D13EB3"/>
    <w:rsid w:val="00D3092F"/>
    <w:rsid w:val="00D357DA"/>
    <w:rsid w:val="00D508D1"/>
    <w:rsid w:val="00D67FCD"/>
    <w:rsid w:val="00D717EA"/>
    <w:rsid w:val="00D73D7D"/>
    <w:rsid w:val="00D74353"/>
    <w:rsid w:val="00DD2567"/>
    <w:rsid w:val="00DE2BED"/>
    <w:rsid w:val="00DE2CDA"/>
    <w:rsid w:val="00DE6C88"/>
    <w:rsid w:val="00DF1C1D"/>
    <w:rsid w:val="00DF7130"/>
    <w:rsid w:val="00E01756"/>
    <w:rsid w:val="00E2517A"/>
    <w:rsid w:val="00E301A2"/>
    <w:rsid w:val="00E32D96"/>
    <w:rsid w:val="00E60152"/>
    <w:rsid w:val="00E6554F"/>
    <w:rsid w:val="00E758DD"/>
    <w:rsid w:val="00EA0863"/>
    <w:rsid w:val="00EA4384"/>
    <w:rsid w:val="00EA6AE3"/>
    <w:rsid w:val="00EB5132"/>
    <w:rsid w:val="00ED17F4"/>
    <w:rsid w:val="00EF0441"/>
    <w:rsid w:val="00F04811"/>
    <w:rsid w:val="00F43541"/>
    <w:rsid w:val="00F71B33"/>
    <w:rsid w:val="00F86404"/>
    <w:rsid w:val="00FA0D5E"/>
    <w:rsid w:val="00FA3A3B"/>
    <w:rsid w:val="00FB7753"/>
    <w:rsid w:val="00FC1E65"/>
    <w:rsid w:val="00FF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52C7DA"/>
  <w15:chartTrackingRefBased/>
  <w15:docId w15:val="{51159B61-A52A-47F8-BD85-5CE674391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C4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semiHidden/>
    <w:rsid w:val="00CD5F94"/>
    <w:pPr>
      <w:spacing w:before="100" w:beforeAutospacing="1" w:after="100" w:afterAutospacing="1"/>
    </w:pPr>
    <w:rPr>
      <w:rFonts w:eastAsia="Calibri"/>
    </w:rPr>
  </w:style>
  <w:style w:type="paragraph" w:styleId="Textedebulles">
    <w:name w:val="Balloon Text"/>
    <w:basedOn w:val="Normal"/>
    <w:link w:val="TextedebullesCar"/>
    <w:rsid w:val="00B472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B472B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F0C8E"/>
    <w:pPr>
      <w:ind w:left="720"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Lienhypertexte">
    <w:name w:val="Hyperlink"/>
    <w:rsid w:val="009260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3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halie.teule@ac-grenoble.fr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3F191-5EF1-4920-BEF6-3EC8CB9EA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330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Beraudon Frederic</dc:creator>
  <cp:keywords/>
  <cp:lastModifiedBy>master</cp:lastModifiedBy>
  <cp:revision>7</cp:revision>
  <cp:lastPrinted>2020-02-10T10:01:00Z</cp:lastPrinted>
  <dcterms:created xsi:type="dcterms:W3CDTF">2021-01-31T12:09:00Z</dcterms:created>
  <dcterms:modified xsi:type="dcterms:W3CDTF">2021-02-01T08:11:00Z</dcterms:modified>
</cp:coreProperties>
</file>